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5B" w:rsidRPr="00CC5999" w:rsidRDefault="00BD4F90" w:rsidP="00025F37">
      <w:pPr>
        <w:pStyle w:val="Akapitzlist"/>
        <w:numPr>
          <w:ilvl w:val="0"/>
          <w:numId w:val="2"/>
        </w:numPr>
        <w:ind w:left="357" w:hanging="357"/>
        <w:rPr>
          <w:sz w:val="28"/>
          <w:szCs w:val="28"/>
        </w:rPr>
      </w:pPr>
      <w:r w:rsidRPr="00CC5999">
        <w:rPr>
          <w:rFonts w:ascii="Times New Roman" w:hAnsi="Times New Roman" w:cs="Times New Roman"/>
          <w:sz w:val="28"/>
          <w:szCs w:val="28"/>
        </w:rPr>
        <w:t xml:space="preserve">W dni powszednie od godz. 17.30 Adoracja </w:t>
      </w:r>
      <w:proofErr w:type="spellStart"/>
      <w:r w:rsidRPr="00CC5999">
        <w:rPr>
          <w:rFonts w:ascii="Times New Roman" w:hAnsi="Times New Roman" w:cs="Times New Roman"/>
          <w:sz w:val="28"/>
          <w:szCs w:val="28"/>
        </w:rPr>
        <w:t>Najśw</w:t>
      </w:r>
      <w:proofErr w:type="spellEnd"/>
      <w:r w:rsidRPr="00CC5999">
        <w:rPr>
          <w:rFonts w:ascii="Times New Roman" w:hAnsi="Times New Roman" w:cs="Times New Roman"/>
          <w:sz w:val="28"/>
          <w:szCs w:val="28"/>
        </w:rPr>
        <w:t>. Sakramentu, o godz. 18.00 Msza św. wieczorna. Zapraszamy.</w:t>
      </w:r>
    </w:p>
    <w:p w:rsidR="00203F5B" w:rsidRDefault="00025F37" w:rsidP="00BD621C">
      <w:pPr>
        <w:pStyle w:val="font8"/>
        <w:numPr>
          <w:ilvl w:val="0"/>
          <w:numId w:val="2"/>
        </w:numPr>
        <w:spacing w:before="0" w:beforeAutospacing="0" w:after="0" w:afterAutospacing="0"/>
        <w:ind w:left="357" w:hanging="357"/>
        <w:jc w:val="both"/>
        <w:rPr>
          <w:sz w:val="28"/>
          <w:szCs w:val="28"/>
        </w:rPr>
      </w:pPr>
      <w:r>
        <w:rPr>
          <w:sz w:val="28"/>
          <w:szCs w:val="28"/>
        </w:rPr>
        <w:t xml:space="preserve">Dzisiaj </w:t>
      </w:r>
      <w:r w:rsidR="00BD621C" w:rsidRPr="00CC5999">
        <w:rPr>
          <w:sz w:val="28"/>
          <w:szCs w:val="28"/>
        </w:rPr>
        <w:t xml:space="preserve">26 stycznia </w:t>
      </w:r>
      <w:r w:rsidR="00203F5B" w:rsidRPr="00CC5999">
        <w:rPr>
          <w:sz w:val="28"/>
          <w:szCs w:val="28"/>
        </w:rPr>
        <w:t>obchodzony jest XX Dzień Islamu w Kościele Katolickim w Polsce pod hasłem</w:t>
      </w:r>
      <w:r w:rsidR="00BD621C" w:rsidRPr="00CC5999">
        <w:rPr>
          <w:sz w:val="28"/>
          <w:szCs w:val="28"/>
        </w:rPr>
        <w:t xml:space="preserve">: </w:t>
      </w:r>
      <w:r w:rsidR="00BD621C" w:rsidRPr="00CC5999">
        <w:rPr>
          <w:i/>
          <w:sz w:val="28"/>
          <w:szCs w:val="28"/>
        </w:rPr>
        <w:t>Chrześcijanie i Muzułmanie: w służbie powszechnego braterstwa.</w:t>
      </w:r>
      <w:r w:rsidR="00BD621C" w:rsidRPr="00CC5999">
        <w:rPr>
          <w:sz w:val="28"/>
          <w:szCs w:val="28"/>
        </w:rPr>
        <w:t xml:space="preserve"> </w:t>
      </w:r>
      <w:r>
        <w:rPr>
          <w:sz w:val="28"/>
          <w:szCs w:val="28"/>
        </w:rPr>
        <w:t>Dzisiejszy dzień jest obchodzony w Kościele jako Światowy Dzień Trędowatych</w:t>
      </w:r>
      <w:r w:rsidR="00220AAB">
        <w:rPr>
          <w:sz w:val="28"/>
          <w:szCs w:val="28"/>
        </w:rPr>
        <w:t>.</w:t>
      </w:r>
    </w:p>
    <w:p w:rsidR="00220AAB" w:rsidRDefault="00220AAB" w:rsidP="00BD621C">
      <w:pPr>
        <w:pStyle w:val="font8"/>
        <w:numPr>
          <w:ilvl w:val="0"/>
          <w:numId w:val="2"/>
        </w:numPr>
        <w:spacing w:before="0" w:beforeAutospacing="0" w:after="0" w:afterAutospacing="0"/>
        <w:ind w:left="357" w:hanging="357"/>
        <w:jc w:val="both"/>
        <w:rPr>
          <w:sz w:val="28"/>
          <w:szCs w:val="28"/>
        </w:rPr>
      </w:pPr>
      <w:r>
        <w:rPr>
          <w:sz w:val="28"/>
          <w:szCs w:val="28"/>
        </w:rPr>
        <w:t>W piątek 31 stycznia przypada wspomnienie św. Jana Bosko, prezbitera. Św. Jan Bosko jest założycielem Zgromadzenia Księży Salezjanów. Jest również patronem miasta Rumii.</w:t>
      </w:r>
    </w:p>
    <w:p w:rsidR="00025F37" w:rsidRDefault="00025F37" w:rsidP="00BD621C">
      <w:pPr>
        <w:pStyle w:val="font8"/>
        <w:numPr>
          <w:ilvl w:val="0"/>
          <w:numId w:val="2"/>
        </w:numPr>
        <w:spacing w:before="0" w:beforeAutospacing="0" w:after="0" w:afterAutospacing="0"/>
        <w:ind w:left="357" w:hanging="357"/>
        <w:jc w:val="both"/>
        <w:rPr>
          <w:sz w:val="28"/>
          <w:szCs w:val="28"/>
        </w:rPr>
      </w:pPr>
      <w:r>
        <w:rPr>
          <w:sz w:val="28"/>
          <w:szCs w:val="28"/>
        </w:rPr>
        <w:t>W tym tygodniu przypada I sobota miesiąca. Po Mszy św. o godz. 7.00 Nabożeństwo o Niepokalanym</w:t>
      </w:r>
      <w:r w:rsidR="00220AAB">
        <w:rPr>
          <w:sz w:val="28"/>
          <w:szCs w:val="28"/>
        </w:rPr>
        <w:t xml:space="preserve"> Sercu </w:t>
      </w:r>
      <w:proofErr w:type="spellStart"/>
      <w:r w:rsidR="00220AAB">
        <w:rPr>
          <w:sz w:val="28"/>
          <w:szCs w:val="28"/>
        </w:rPr>
        <w:t>Najśw</w:t>
      </w:r>
      <w:proofErr w:type="spellEnd"/>
      <w:r w:rsidR="00220AAB">
        <w:rPr>
          <w:sz w:val="28"/>
          <w:szCs w:val="28"/>
        </w:rPr>
        <w:t>. Maryi Panny. Po Mszy św. o godz. 8.00 nawiedzenie chorych z sakramentami świętymi.</w:t>
      </w:r>
    </w:p>
    <w:p w:rsidR="00220AAB" w:rsidRDefault="00220AAB" w:rsidP="00BD621C">
      <w:pPr>
        <w:pStyle w:val="font8"/>
        <w:numPr>
          <w:ilvl w:val="0"/>
          <w:numId w:val="2"/>
        </w:numPr>
        <w:spacing w:before="0" w:beforeAutospacing="0" w:after="0" w:afterAutospacing="0"/>
        <w:ind w:left="357" w:hanging="357"/>
        <w:jc w:val="both"/>
        <w:rPr>
          <w:sz w:val="28"/>
          <w:szCs w:val="28"/>
        </w:rPr>
      </w:pPr>
      <w:r>
        <w:rPr>
          <w:sz w:val="28"/>
          <w:szCs w:val="28"/>
        </w:rPr>
        <w:t>W przyszłą niedzielę 2 lutego przypada Święto Ofiarowania Pańskiego. Jest to światowy Dzień Życia Konsekrowanego. Po Mszy św. zbiórka do puszek na klasztory kontemplacyjne. Święto Ofiarowania Pańskiego to święto chrystologiczne. Na Msze św. przynosimy ze sobą świece gromnice, która dla wiernych jest znakiem Chrystusa, który jest światłością świata.</w:t>
      </w:r>
    </w:p>
    <w:p w:rsidR="00220AAB" w:rsidRPr="00CC5999" w:rsidRDefault="00220AAB" w:rsidP="00BD621C">
      <w:pPr>
        <w:pStyle w:val="font8"/>
        <w:numPr>
          <w:ilvl w:val="0"/>
          <w:numId w:val="2"/>
        </w:numPr>
        <w:spacing w:before="0" w:beforeAutospacing="0" w:after="0" w:afterAutospacing="0"/>
        <w:ind w:left="357" w:hanging="357"/>
        <w:jc w:val="both"/>
        <w:rPr>
          <w:sz w:val="28"/>
          <w:szCs w:val="28"/>
        </w:rPr>
      </w:pPr>
      <w:r>
        <w:rPr>
          <w:sz w:val="28"/>
          <w:szCs w:val="28"/>
        </w:rPr>
        <w:t>W święto Matki Bożej Gromnicznej kończy się śpiew kolęd.</w:t>
      </w:r>
      <w:r w:rsidR="00544281">
        <w:rPr>
          <w:sz w:val="28"/>
          <w:szCs w:val="28"/>
        </w:rPr>
        <w:t xml:space="preserve"> </w:t>
      </w:r>
    </w:p>
    <w:p w:rsidR="00D17C1C" w:rsidRPr="002E0BB8" w:rsidRDefault="00D17C1C" w:rsidP="002E0BB8">
      <w:pPr>
        <w:pStyle w:val="Standard"/>
        <w:numPr>
          <w:ilvl w:val="0"/>
          <w:numId w:val="2"/>
        </w:numPr>
        <w:ind w:left="357" w:hanging="357"/>
        <w:jc w:val="both"/>
        <w:rPr>
          <w:rFonts w:ascii="Times New Roman" w:hAnsi="Times New Roman" w:cs="Times New Roman"/>
          <w:b/>
          <w:bCs/>
          <w:sz w:val="28"/>
          <w:szCs w:val="28"/>
          <w:u w:val="single"/>
        </w:rPr>
      </w:pPr>
      <w:r w:rsidRPr="002E0BB8">
        <w:rPr>
          <w:rFonts w:ascii="Times New Roman" w:hAnsi="Times New Roman" w:cs="Times New Roman"/>
          <w:b/>
          <w:bCs/>
          <w:sz w:val="28"/>
          <w:szCs w:val="28"/>
          <w:u w:val="single"/>
        </w:rPr>
        <w:t>Ogłoszenie CARITAS, niedziela 26.01.2020r.</w:t>
      </w:r>
    </w:p>
    <w:p w:rsidR="00D17C1C" w:rsidRPr="002E0BB8" w:rsidRDefault="00D17C1C" w:rsidP="002E0BB8">
      <w:pPr>
        <w:pStyle w:val="Standard"/>
        <w:numPr>
          <w:ilvl w:val="0"/>
          <w:numId w:val="2"/>
        </w:numPr>
        <w:ind w:left="357" w:hanging="357"/>
        <w:jc w:val="both"/>
        <w:rPr>
          <w:rFonts w:ascii="Times New Roman" w:hAnsi="Times New Roman" w:cs="Times New Roman"/>
          <w:sz w:val="28"/>
          <w:szCs w:val="28"/>
        </w:rPr>
      </w:pPr>
      <w:r w:rsidRPr="002E0BB8">
        <w:rPr>
          <w:rFonts w:ascii="Times New Roman" w:hAnsi="Times New Roman" w:cs="Times New Roman"/>
          <w:sz w:val="28"/>
          <w:szCs w:val="28"/>
        </w:rPr>
        <w:t>W minioną niedzielę w naszej parafii odbyło się VIII Charytatywne Kolędowanie „Festiwal Serc”, podczas którego zbieraliśmy datki na dalsze leczenie Agatki Dąbrowskiej. Podczas koncertu udało się zebrać kwotę 10 000.91 złotych. Suma ta pomoże zorganizować turnusy rehabilitacyjne oraz terapię neurologopedyczną. Wraz z rodzicami składamy serdeczne Bóg Zapłać za wsparcie i niesienie pomocy.</w:t>
      </w:r>
    </w:p>
    <w:p w:rsidR="00D17C1C" w:rsidRPr="002E0BB8" w:rsidRDefault="00D17C1C" w:rsidP="002E0BB8">
      <w:pPr>
        <w:pStyle w:val="Standard"/>
        <w:numPr>
          <w:ilvl w:val="0"/>
          <w:numId w:val="2"/>
        </w:numPr>
        <w:ind w:left="357" w:hanging="357"/>
        <w:jc w:val="both"/>
        <w:rPr>
          <w:rFonts w:ascii="Times New Roman" w:hAnsi="Times New Roman" w:cs="Times New Roman"/>
          <w:sz w:val="28"/>
          <w:szCs w:val="28"/>
        </w:rPr>
      </w:pPr>
      <w:r w:rsidRPr="002E0BB8">
        <w:rPr>
          <w:rFonts w:ascii="Times New Roman" w:hAnsi="Times New Roman" w:cs="Times New Roman"/>
          <w:sz w:val="28"/>
          <w:szCs w:val="28"/>
        </w:rPr>
        <w:t>Serdeczne podziękowania dla Parafian, którzy zaangażowali się w pomoc i ofiarowali pyszne ciasta, byśmy mogli ugościć artystów podczas Festiwalu oraz wszystkim osobom zaangażowanym w realizację tego przedsięwzięcia.</w:t>
      </w:r>
    </w:p>
    <w:p w:rsidR="00D17C1C" w:rsidRPr="002E0BB8" w:rsidRDefault="00D17C1C" w:rsidP="002E0BB8">
      <w:pPr>
        <w:pStyle w:val="Standard"/>
        <w:numPr>
          <w:ilvl w:val="0"/>
          <w:numId w:val="2"/>
        </w:numPr>
        <w:ind w:left="357" w:hanging="357"/>
        <w:jc w:val="both"/>
        <w:rPr>
          <w:rFonts w:ascii="Times New Roman" w:hAnsi="Times New Roman" w:cs="Times New Roman"/>
          <w:sz w:val="28"/>
          <w:szCs w:val="28"/>
        </w:rPr>
      </w:pPr>
      <w:r w:rsidRPr="002E0BB8">
        <w:rPr>
          <w:rFonts w:ascii="Times New Roman" w:hAnsi="Times New Roman" w:cs="Times New Roman"/>
          <w:sz w:val="28"/>
          <w:szCs w:val="28"/>
        </w:rPr>
        <w:t xml:space="preserve">Dziękujemy naszej parafiance, klasom 5g i 5e oraz nauczycielom ze Szkoły Podstawowej nr 8 w Wejherowie za przygotowanie </w:t>
      </w:r>
      <w:r w:rsidR="008373A0">
        <w:rPr>
          <w:rFonts w:ascii="Times New Roman" w:hAnsi="Times New Roman" w:cs="Times New Roman"/>
          <w:sz w:val="28"/>
          <w:szCs w:val="28"/>
        </w:rPr>
        <w:t>pięknych</w:t>
      </w:r>
      <w:r w:rsidR="008373A0" w:rsidRPr="002E0BB8">
        <w:rPr>
          <w:rFonts w:ascii="Times New Roman" w:hAnsi="Times New Roman" w:cs="Times New Roman"/>
          <w:sz w:val="28"/>
          <w:szCs w:val="28"/>
        </w:rPr>
        <w:t xml:space="preserve"> </w:t>
      </w:r>
      <w:r w:rsidRPr="002E0BB8">
        <w:rPr>
          <w:rFonts w:ascii="Times New Roman" w:hAnsi="Times New Roman" w:cs="Times New Roman"/>
          <w:sz w:val="28"/>
          <w:szCs w:val="28"/>
        </w:rPr>
        <w:t>pocztówek bożonarodzeniowych.</w:t>
      </w:r>
      <w:bookmarkStart w:id="0" w:name="_GoBack"/>
      <w:bookmarkEnd w:id="0"/>
    </w:p>
    <w:p w:rsidR="00CC5999" w:rsidRPr="008373A0" w:rsidRDefault="00D17C1C" w:rsidP="008373A0">
      <w:pPr>
        <w:pStyle w:val="Standard"/>
        <w:numPr>
          <w:ilvl w:val="0"/>
          <w:numId w:val="2"/>
        </w:numPr>
        <w:ind w:left="357" w:hanging="357"/>
        <w:jc w:val="both"/>
        <w:rPr>
          <w:rFonts w:ascii="Times New Roman" w:hAnsi="Times New Roman" w:cs="Times New Roman"/>
          <w:sz w:val="28"/>
          <w:szCs w:val="28"/>
        </w:rPr>
      </w:pPr>
      <w:r w:rsidRPr="002E0BB8">
        <w:rPr>
          <w:rFonts w:ascii="Times New Roman" w:hAnsi="Times New Roman" w:cs="Times New Roman"/>
          <w:sz w:val="28"/>
          <w:szCs w:val="28"/>
        </w:rPr>
        <w:t>Datki z opłatka, pocztówek i świec wyniosły 5 997,10 zł. Pragniemy podziękować za wyrozumiałość i wsparcie naszych działań wszystkim ofiarodawcom. Złożone ofiary zostały przeznaczone na dofinansowanie leczenia i pomoc w nauce.</w:t>
      </w:r>
    </w:p>
    <w:p w:rsidR="00CC5999" w:rsidRDefault="00CC5999" w:rsidP="00BD621C">
      <w:pPr>
        <w:rPr>
          <w:rFonts w:ascii="Times New Roman" w:hAnsi="Times New Roman" w:cs="Times New Roman"/>
          <w:sz w:val="28"/>
          <w:szCs w:val="28"/>
        </w:rPr>
      </w:pPr>
      <w:r>
        <w:rPr>
          <w:rFonts w:ascii="Times New Roman" w:hAnsi="Times New Roman" w:cs="Times New Roman"/>
          <w:sz w:val="28"/>
          <w:szCs w:val="28"/>
        </w:rPr>
        <w:t>Kolęda</w:t>
      </w:r>
    </w:p>
    <w:tbl>
      <w:tblPr>
        <w:tblW w:w="1105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663"/>
        <w:gridCol w:w="8292"/>
      </w:tblGrid>
      <w:tr w:rsidR="0091029F" w:rsidRPr="00C1715C" w:rsidTr="0091029F">
        <w:tc>
          <w:tcPr>
            <w:tcW w:w="1103" w:type="dxa"/>
          </w:tcPr>
          <w:p w:rsidR="0091029F" w:rsidRPr="00760ED1" w:rsidRDefault="0091029F" w:rsidP="007A0492">
            <w:pPr>
              <w:rPr>
                <w:i/>
                <w:color w:val="FF0000"/>
                <w:szCs w:val="28"/>
              </w:rPr>
            </w:pPr>
            <w:r w:rsidRPr="00760ED1">
              <w:rPr>
                <w:i/>
                <w:color w:val="FF0000"/>
                <w:szCs w:val="28"/>
              </w:rPr>
              <w:t>26. I</w:t>
            </w:r>
          </w:p>
        </w:tc>
        <w:tc>
          <w:tcPr>
            <w:tcW w:w="1663" w:type="dxa"/>
          </w:tcPr>
          <w:p w:rsidR="0091029F" w:rsidRPr="008A1180" w:rsidRDefault="0091029F" w:rsidP="007A0492">
            <w:pPr>
              <w:rPr>
                <w:i/>
                <w:color w:val="FF0000"/>
                <w:sz w:val="24"/>
                <w:szCs w:val="24"/>
              </w:rPr>
            </w:pPr>
            <w:r w:rsidRPr="008A1180">
              <w:rPr>
                <w:i/>
                <w:color w:val="FF0000"/>
                <w:sz w:val="24"/>
                <w:szCs w:val="24"/>
              </w:rPr>
              <w:t xml:space="preserve">Niedziela </w:t>
            </w:r>
          </w:p>
        </w:tc>
        <w:tc>
          <w:tcPr>
            <w:tcW w:w="8292" w:type="dxa"/>
          </w:tcPr>
          <w:p w:rsidR="0091029F" w:rsidRPr="00DD746D" w:rsidRDefault="0091029F" w:rsidP="007A0492">
            <w:pPr>
              <w:rPr>
                <w:i/>
                <w:color w:val="FF0000"/>
                <w:szCs w:val="28"/>
              </w:rPr>
            </w:pPr>
            <w:r w:rsidRPr="00DD746D">
              <w:rPr>
                <w:i/>
                <w:color w:val="FF0000"/>
                <w:szCs w:val="28"/>
              </w:rPr>
              <w:t xml:space="preserve">Ul. Kusocińskiego 7, 9 Ul. </w:t>
            </w:r>
            <w:proofErr w:type="spellStart"/>
            <w:r w:rsidRPr="00DD746D">
              <w:rPr>
                <w:i/>
                <w:color w:val="FF0000"/>
                <w:szCs w:val="28"/>
              </w:rPr>
              <w:t>Nanicka</w:t>
            </w:r>
            <w:proofErr w:type="spellEnd"/>
            <w:r w:rsidRPr="00DD746D">
              <w:rPr>
                <w:i/>
                <w:color w:val="FF0000"/>
                <w:szCs w:val="28"/>
              </w:rPr>
              <w:t xml:space="preserve"> 8</w:t>
            </w:r>
          </w:p>
        </w:tc>
      </w:tr>
      <w:tr w:rsidR="0091029F" w:rsidRPr="00C1715C" w:rsidTr="0091029F">
        <w:tc>
          <w:tcPr>
            <w:tcW w:w="1103" w:type="dxa"/>
          </w:tcPr>
          <w:p w:rsidR="0091029F" w:rsidRPr="00760ED1" w:rsidRDefault="0091029F" w:rsidP="007A0492">
            <w:pPr>
              <w:rPr>
                <w:szCs w:val="28"/>
              </w:rPr>
            </w:pPr>
            <w:r w:rsidRPr="00760ED1">
              <w:rPr>
                <w:szCs w:val="28"/>
              </w:rPr>
              <w:t>27. I</w:t>
            </w:r>
          </w:p>
        </w:tc>
        <w:tc>
          <w:tcPr>
            <w:tcW w:w="1663" w:type="dxa"/>
          </w:tcPr>
          <w:p w:rsidR="0091029F" w:rsidRPr="008A1180" w:rsidRDefault="0091029F" w:rsidP="007A0492">
            <w:pPr>
              <w:rPr>
                <w:i/>
                <w:sz w:val="24"/>
                <w:szCs w:val="24"/>
              </w:rPr>
            </w:pPr>
            <w:r w:rsidRPr="008A1180">
              <w:rPr>
                <w:i/>
                <w:sz w:val="24"/>
                <w:szCs w:val="24"/>
              </w:rPr>
              <w:t>Poniedziałek</w:t>
            </w:r>
          </w:p>
        </w:tc>
        <w:tc>
          <w:tcPr>
            <w:tcW w:w="8292" w:type="dxa"/>
          </w:tcPr>
          <w:p w:rsidR="0091029F" w:rsidRPr="00DD746D" w:rsidRDefault="0091029F" w:rsidP="007A0492">
            <w:pPr>
              <w:rPr>
                <w:szCs w:val="28"/>
              </w:rPr>
            </w:pPr>
            <w:r w:rsidRPr="00DD746D">
              <w:rPr>
                <w:szCs w:val="28"/>
              </w:rPr>
              <w:t xml:space="preserve">Ul. </w:t>
            </w:r>
            <w:proofErr w:type="spellStart"/>
            <w:r w:rsidRPr="00DD746D">
              <w:rPr>
                <w:szCs w:val="28"/>
              </w:rPr>
              <w:t>Nanicka</w:t>
            </w:r>
            <w:proofErr w:type="spellEnd"/>
            <w:r w:rsidRPr="00DD746D">
              <w:rPr>
                <w:szCs w:val="28"/>
              </w:rPr>
              <w:t xml:space="preserve"> 4, 12, 16</w:t>
            </w:r>
          </w:p>
        </w:tc>
      </w:tr>
      <w:tr w:rsidR="0091029F" w:rsidRPr="00C1715C" w:rsidTr="0091029F">
        <w:tc>
          <w:tcPr>
            <w:tcW w:w="1103" w:type="dxa"/>
          </w:tcPr>
          <w:p w:rsidR="0091029F" w:rsidRPr="00760ED1" w:rsidRDefault="0091029F" w:rsidP="007A0492">
            <w:pPr>
              <w:rPr>
                <w:szCs w:val="28"/>
              </w:rPr>
            </w:pPr>
            <w:r w:rsidRPr="00760ED1">
              <w:rPr>
                <w:szCs w:val="28"/>
              </w:rPr>
              <w:t>28. I</w:t>
            </w:r>
          </w:p>
        </w:tc>
        <w:tc>
          <w:tcPr>
            <w:tcW w:w="1663" w:type="dxa"/>
          </w:tcPr>
          <w:p w:rsidR="0091029F" w:rsidRPr="008A1180" w:rsidRDefault="0091029F" w:rsidP="007A0492">
            <w:pPr>
              <w:rPr>
                <w:i/>
                <w:sz w:val="24"/>
                <w:szCs w:val="24"/>
              </w:rPr>
            </w:pPr>
            <w:r w:rsidRPr="008A1180">
              <w:rPr>
                <w:i/>
                <w:sz w:val="24"/>
                <w:szCs w:val="24"/>
              </w:rPr>
              <w:t>Wtorek</w:t>
            </w:r>
          </w:p>
        </w:tc>
        <w:tc>
          <w:tcPr>
            <w:tcW w:w="8292" w:type="dxa"/>
          </w:tcPr>
          <w:p w:rsidR="0091029F" w:rsidRPr="00DD746D" w:rsidRDefault="0091029F" w:rsidP="007A0492">
            <w:pPr>
              <w:rPr>
                <w:szCs w:val="28"/>
              </w:rPr>
            </w:pPr>
            <w:r w:rsidRPr="00DD746D">
              <w:rPr>
                <w:szCs w:val="28"/>
              </w:rPr>
              <w:t xml:space="preserve">Ul. </w:t>
            </w:r>
            <w:proofErr w:type="spellStart"/>
            <w:r w:rsidRPr="00DD746D">
              <w:rPr>
                <w:szCs w:val="28"/>
              </w:rPr>
              <w:t>Nanicka</w:t>
            </w:r>
            <w:proofErr w:type="spellEnd"/>
            <w:r w:rsidRPr="00DD746D">
              <w:rPr>
                <w:szCs w:val="28"/>
              </w:rPr>
              <w:t xml:space="preserve"> 10, 14</w:t>
            </w:r>
            <w:r>
              <w:rPr>
                <w:szCs w:val="28"/>
              </w:rPr>
              <w:t xml:space="preserve"> </w:t>
            </w:r>
            <w:r w:rsidRPr="00DD746D">
              <w:rPr>
                <w:szCs w:val="28"/>
              </w:rPr>
              <w:t xml:space="preserve">ul. </w:t>
            </w:r>
            <w:proofErr w:type="spellStart"/>
            <w:r w:rsidRPr="00DD746D">
              <w:rPr>
                <w:szCs w:val="28"/>
              </w:rPr>
              <w:t>Nanicka</w:t>
            </w:r>
            <w:proofErr w:type="spellEnd"/>
            <w:r w:rsidRPr="00DD746D">
              <w:rPr>
                <w:szCs w:val="28"/>
              </w:rPr>
              <w:t xml:space="preserve"> domy, ul. Słowackiego domy</w:t>
            </w:r>
          </w:p>
        </w:tc>
      </w:tr>
      <w:tr w:rsidR="0091029F" w:rsidRPr="00C1715C" w:rsidTr="0091029F">
        <w:tc>
          <w:tcPr>
            <w:tcW w:w="1103" w:type="dxa"/>
          </w:tcPr>
          <w:p w:rsidR="0091029F" w:rsidRPr="00760ED1" w:rsidRDefault="0091029F" w:rsidP="0091029F">
            <w:pPr>
              <w:rPr>
                <w:szCs w:val="28"/>
              </w:rPr>
            </w:pPr>
            <w:r w:rsidRPr="00760ED1">
              <w:rPr>
                <w:szCs w:val="28"/>
              </w:rPr>
              <w:t>29. I</w:t>
            </w:r>
          </w:p>
        </w:tc>
        <w:tc>
          <w:tcPr>
            <w:tcW w:w="1663" w:type="dxa"/>
          </w:tcPr>
          <w:p w:rsidR="0091029F" w:rsidRPr="008A1180" w:rsidRDefault="0091029F" w:rsidP="0091029F">
            <w:pPr>
              <w:rPr>
                <w:i/>
                <w:sz w:val="24"/>
                <w:szCs w:val="24"/>
              </w:rPr>
            </w:pPr>
            <w:r w:rsidRPr="008A1180">
              <w:rPr>
                <w:i/>
                <w:sz w:val="24"/>
                <w:szCs w:val="24"/>
              </w:rPr>
              <w:t>Środa</w:t>
            </w:r>
          </w:p>
        </w:tc>
        <w:tc>
          <w:tcPr>
            <w:tcW w:w="8292" w:type="dxa"/>
          </w:tcPr>
          <w:p w:rsidR="0091029F" w:rsidRPr="00851BE4" w:rsidRDefault="0091029F" w:rsidP="0091029F">
            <w:pPr>
              <w:rPr>
                <w:szCs w:val="28"/>
              </w:rPr>
            </w:pPr>
            <w:r w:rsidRPr="00C1715C">
              <w:rPr>
                <w:szCs w:val="28"/>
              </w:rPr>
              <w:t>Kolęda dodatkowa</w:t>
            </w:r>
          </w:p>
        </w:tc>
      </w:tr>
    </w:tbl>
    <w:p w:rsidR="00CC5999" w:rsidRPr="0091029F" w:rsidRDefault="0091029F" w:rsidP="008373A0">
      <w:pPr>
        <w:ind w:firstLine="0"/>
        <w:rPr>
          <w:rFonts w:ascii="Times New Roman" w:hAnsi="Times New Roman" w:cs="Times New Roman"/>
          <w:sz w:val="28"/>
          <w:szCs w:val="28"/>
        </w:rPr>
      </w:pPr>
      <w:r>
        <w:rPr>
          <w:rFonts w:ascii="Times New Roman" w:hAnsi="Times New Roman" w:cs="Times New Roman"/>
          <w:sz w:val="28"/>
          <w:szCs w:val="28"/>
        </w:rPr>
        <w:t>Zakończenie kolędowania. Mieszkańcom domów i mieszkań naszej parafii, którzy przyjęli błogosławieństwo kolędowe i złożyli ofiarę składamy serdeczne Bóg zapłać.</w:t>
      </w:r>
    </w:p>
    <w:sectPr w:rsidR="00CC5999" w:rsidRPr="0091029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686" w:rsidRDefault="00215686" w:rsidP="00203F5B">
      <w:r>
        <w:separator/>
      </w:r>
    </w:p>
  </w:endnote>
  <w:endnote w:type="continuationSeparator" w:id="0">
    <w:p w:rsidR="00215686" w:rsidRDefault="00215686" w:rsidP="0020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686" w:rsidRDefault="00215686" w:rsidP="00203F5B">
      <w:r>
        <w:separator/>
      </w:r>
    </w:p>
  </w:footnote>
  <w:footnote w:type="continuationSeparator" w:id="0">
    <w:p w:rsidR="00215686" w:rsidRDefault="00215686" w:rsidP="0020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lang w:eastAsia="en-US"/>
      </w:rPr>
      <w:id w:val="-1375305775"/>
      <w:docPartObj>
        <w:docPartGallery w:val="Page Numbers (Top of Page)"/>
        <w:docPartUnique/>
      </w:docPartObj>
    </w:sdtPr>
    <w:sdtEndPr/>
    <w:sdtContent>
      <w:p w:rsidR="00203F5B" w:rsidRPr="00B947E0" w:rsidRDefault="00203F5B" w:rsidP="00B947E0">
        <w:pPr>
          <w:pStyle w:val="font8"/>
          <w:spacing w:before="0" w:beforeAutospacing="0" w:after="0" w:afterAutospacing="0"/>
          <w:jc w:val="right"/>
        </w:pPr>
        <w:r w:rsidRPr="00203F5B">
          <w:rPr>
            <w:sz w:val="28"/>
            <w:szCs w:val="28"/>
          </w:rPr>
          <w:t>II</w:t>
        </w:r>
        <w:r w:rsidR="0081609A">
          <w:rPr>
            <w:sz w:val="28"/>
            <w:szCs w:val="28"/>
          </w:rPr>
          <w:t>I</w:t>
        </w:r>
        <w:r w:rsidRPr="00203F5B">
          <w:rPr>
            <w:sz w:val="28"/>
            <w:szCs w:val="28"/>
          </w:rPr>
          <w:t xml:space="preserve">  </w:t>
        </w:r>
        <w:r w:rsidRPr="00203F5B">
          <w:rPr>
            <w:rFonts w:eastAsiaTheme="minorHAnsi"/>
            <w:sz w:val="28"/>
            <w:szCs w:val="28"/>
            <w:lang w:eastAsia="en-US"/>
          </w:rPr>
          <w:t>NIEDZIELA</w:t>
        </w:r>
        <w:r>
          <w:rPr>
            <w:sz w:val="28"/>
            <w:szCs w:val="28"/>
          </w:rPr>
          <w:t xml:space="preserve">  ZWYKLA                          </w:t>
        </w:r>
        <w:r w:rsidR="0081609A">
          <w:rPr>
            <w:color w:val="000000"/>
          </w:rPr>
          <w:t>26</w:t>
        </w:r>
        <w:r w:rsidRPr="00203F5B">
          <w:rPr>
            <w:color w:val="000000"/>
          </w:rPr>
          <w:t>.01.2020</w:t>
        </w:r>
      </w:p>
      <w:p w:rsidR="00203F5B" w:rsidRDefault="00215686" w:rsidP="00203F5B">
        <w:pPr>
          <w:pStyle w:val="Nagwek"/>
          <w:ind w:left="0" w:firstLine="0"/>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E67C9"/>
    <w:multiLevelType w:val="multilevel"/>
    <w:tmpl w:val="A7B8F052"/>
    <w:lvl w:ilvl="0">
      <w:start w:val="18"/>
      <w:numFmt w:val="decimal"/>
      <w:lvlText w:val="%1.0"/>
      <w:lvlJc w:val="left"/>
      <w:pPr>
        <w:ind w:left="1032" w:hanging="675"/>
      </w:pPr>
      <w:rPr>
        <w:rFonts w:hint="default"/>
      </w:rPr>
    </w:lvl>
    <w:lvl w:ilvl="1">
      <w:start w:val="1"/>
      <w:numFmt w:val="decimalZero"/>
      <w:lvlText w:val="%1.%2"/>
      <w:lvlJc w:val="left"/>
      <w:pPr>
        <w:ind w:left="1740" w:hanging="675"/>
      </w:pPr>
      <w:rPr>
        <w:rFonts w:hint="default"/>
      </w:rPr>
    </w:lvl>
    <w:lvl w:ilvl="2">
      <w:start w:val="1"/>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1">
    <w:nsid w:val="243B3210"/>
    <w:multiLevelType w:val="multilevel"/>
    <w:tmpl w:val="B2F6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A66C84"/>
    <w:multiLevelType w:val="hybridMultilevel"/>
    <w:tmpl w:val="B54E0696"/>
    <w:lvl w:ilvl="0" w:tplc="24AC3D72">
      <w:numFmt w:val="bullet"/>
      <w:lvlText w:val=""/>
      <w:lvlJc w:val="left"/>
      <w:pPr>
        <w:ind w:left="717" w:hanging="360"/>
      </w:pPr>
      <w:rPr>
        <w:rFonts w:ascii="Symbol" w:eastAsia="Times New Roman"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
    <w:nsid w:val="42FC0D45"/>
    <w:multiLevelType w:val="hybridMultilevel"/>
    <w:tmpl w:val="5EB4BD2A"/>
    <w:lvl w:ilvl="0" w:tplc="7AD6ED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8E7B21"/>
    <w:multiLevelType w:val="hybridMultilevel"/>
    <w:tmpl w:val="B79C5692"/>
    <w:lvl w:ilvl="0" w:tplc="9F90FE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5C0054D"/>
    <w:multiLevelType w:val="multilevel"/>
    <w:tmpl w:val="2924B866"/>
    <w:lvl w:ilvl="0">
      <w:start w:val="18"/>
      <w:numFmt w:val="decimal"/>
      <w:lvlText w:val="%1.0"/>
      <w:lvlJc w:val="left"/>
      <w:pPr>
        <w:ind w:left="1032" w:hanging="675"/>
      </w:pPr>
      <w:rPr>
        <w:rFonts w:hint="default"/>
      </w:rPr>
    </w:lvl>
    <w:lvl w:ilvl="1">
      <w:start w:val="1"/>
      <w:numFmt w:val="decimalZero"/>
      <w:lvlText w:val="%1.%2"/>
      <w:lvlJc w:val="left"/>
      <w:pPr>
        <w:ind w:left="1740" w:hanging="675"/>
      </w:pPr>
      <w:rPr>
        <w:rFonts w:hint="default"/>
      </w:rPr>
    </w:lvl>
    <w:lvl w:ilvl="2">
      <w:start w:val="1"/>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6">
    <w:nsid w:val="7AE14FE6"/>
    <w:multiLevelType w:val="hybridMultilevel"/>
    <w:tmpl w:val="C3D8C23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5B"/>
    <w:rsid w:val="00025F37"/>
    <w:rsid w:val="00203F5B"/>
    <w:rsid w:val="00215686"/>
    <w:rsid w:val="00220AAB"/>
    <w:rsid w:val="00245FF1"/>
    <w:rsid w:val="002E0BB8"/>
    <w:rsid w:val="003065AB"/>
    <w:rsid w:val="00476E61"/>
    <w:rsid w:val="00544281"/>
    <w:rsid w:val="00793FF8"/>
    <w:rsid w:val="0081609A"/>
    <w:rsid w:val="008373A0"/>
    <w:rsid w:val="0091029F"/>
    <w:rsid w:val="00A670E2"/>
    <w:rsid w:val="00B947E0"/>
    <w:rsid w:val="00BD4F90"/>
    <w:rsid w:val="00BD621C"/>
    <w:rsid w:val="00CC5999"/>
    <w:rsid w:val="00D17C1C"/>
    <w:rsid w:val="00DC0611"/>
    <w:rsid w:val="00E13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02FC61-919F-466C-95DE-B7D14359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nt8">
    <w:name w:val="font_8"/>
    <w:basedOn w:val="Normalny"/>
    <w:rsid w:val="00203F5B"/>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03F5B"/>
    <w:pPr>
      <w:tabs>
        <w:tab w:val="center" w:pos="4536"/>
        <w:tab w:val="right" w:pos="9072"/>
      </w:tabs>
    </w:pPr>
  </w:style>
  <w:style w:type="character" w:customStyle="1" w:styleId="NagwekZnak">
    <w:name w:val="Nagłówek Znak"/>
    <w:basedOn w:val="Domylnaczcionkaakapitu"/>
    <w:link w:val="Nagwek"/>
    <w:uiPriority w:val="99"/>
    <w:rsid w:val="00203F5B"/>
  </w:style>
  <w:style w:type="paragraph" w:styleId="Stopka">
    <w:name w:val="footer"/>
    <w:basedOn w:val="Normalny"/>
    <w:link w:val="StopkaZnak"/>
    <w:uiPriority w:val="99"/>
    <w:unhideWhenUsed/>
    <w:rsid w:val="00203F5B"/>
    <w:pPr>
      <w:tabs>
        <w:tab w:val="center" w:pos="4536"/>
        <w:tab w:val="right" w:pos="9072"/>
      </w:tabs>
    </w:pPr>
  </w:style>
  <w:style w:type="character" w:customStyle="1" w:styleId="StopkaZnak">
    <w:name w:val="Stopka Znak"/>
    <w:basedOn w:val="Domylnaczcionkaakapitu"/>
    <w:link w:val="Stopka"/>
    <w:uiPriority w:val="99"/>
    <w:rsid w:val="00203F5B"/>
  </w:style>
  <w:style w:type="paragraph" w:styleId="Akapitzlist">
    <w:name w:val="List Paragraph"/>
    <w:basedOn w:val="Normalny"/>
    <w:uiPriority w:val="34"/>
    <w:qFormat/>
    <w:rsid w:val="00DC0611"/>
    <w:pPr>
      <w:ind w:left="720"/>
      <w:contextualSpacing/>
    </w:pPr>
  </w:style>
  <w:style w:type="paragraph" w:styleId="Tekstprzypisukocowego">
    <w:name w:val="endnote text"/>
    <w:basedOn w:val="Normalny"/>
    <w:link w:val="TekstprzypisukocowegoZnak"/>
    <w:uiPriority w:val="99"/>
    <w:semiHidden/>
    <w:unhideWhenUsed/>
    <w:rsid w:val="00DC0611"/>
    <w:rPr>
      <w:sz w:val="20"/>
      <w:szCs w:val="20"/>
    </w:rPr>
  </w:style>
  <w:style w:type="character" w:customStyle="1" w:styleId="TekstprzypisukocowegoZnak">
    <w:name w:val="Tekst przypisu końcowego Znak"/>
    <w:basedOn w:val="Domylnaczcionkaakapitu"/>
    <w:link w:val="Tekstprzypisukocowego"/>
    <w:uiPriority w:val="99"/>
    <w:semiHidden/>
    <w:rsid w:val="00DC0611"/>
    <w:rPr>
      <w:sz w:val="20"/>
      <w:szCs w:val="20"/>
    </w:rPr>
  </w:style>
  <w:style w:type="character" w:styleId="Odwoanieprzypisukocowego">
    <w:name w:val="endnote reference"/>
    <w:basedOn w:val="Domylnaczcionkaakapitu"/>
    <w:uiPriority w:val="99"/>
    <w:semiHidden/>
    <w:unhideWhenUsed/>
    <w:rsid w:val="00DC0611"/>
    <w:rPr>
      <w:vertAlign w:val="superscript"/>
    </w:rPr>
  </w:style>
  <w:style w:type="paragraph" w:styleId="Tekstdymka">
    <w:name w:val="Balloon Text"/>
    <w:basedOn w:val="Normalny"/>
    <w:link w:val="TekstdymkaZnak"/>
    <w:uiPriority w:val="99"/>
    <w:semiHidden/>
    <w:unhideWhenUsed/>
    <w:rsid w:val="00B947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7E0"/>
    <w:rPr>
      <w:rFonts w:ascii="Segoe UI" w:hAnsi="Segoe UI" w:cs="Segoe UI"/>
      <w:sz w:val="18"/>
      <w:szCs w:val="18"/>
    </w:rPr>
  </w:style>
  <w:style w:type="paragraph" w:customStyle="1" w:styleId="Standard">
    <w:name w:val="Standard"/>
    <w:rsid w:val="00D17C1C"/>
    <w:pPr>
      <w:suppressAutoHyphens/>
      <w:autoSpaceDN w:val="0"/>
      <w:ind w:left="0" w:firstLine="0"/>
      <w:jc w:val="left"/>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05962">
      <w:bodyDiv w:val="1"/>
      <w:marLeft w:val="0"/>
      <w:marRight w:val="0"/>
      <w:marTop w:val="0"/>
      <w:marBottom w:val="0"/>
      <w:divBdr>
        <w:top w:val="none" w:sz="0" w:space="0" w:color="auto"/>
        <w:left w:val="none" w:sz="0" w:space="0" w:color="auto"/>
        <w:bottom w:val="none" w:sz="0" w:space="0" w:color="auto"/>
        <w:right w:val="none" w:sz="0" w:space="0" w:color="auto"/>
      </w:divBdr>
    </w:div>
    <w:div w:id="176942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10EC1-5E92-4420-8403-AF155C08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358</Words>
  <Characters>2154</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7</cp:revision>
  <cp:lastPrinted>2020-01-19T00:28:00Z</cp:lastPrinted>
  <dcterms:created xsi:type="dcterms:W3CDTF">2020-01-25T15:29:00Z</dcterms:created>
  <dcterms:modified xsi:type="dcterms:W3CDTF">2020-01-25T16:08:00Z</dcterms:modified>
</cp:coreProperties>
</file>