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88" w:rsidRDefault="00DB0C88" w:rsidP="00D47BEF">
      <w:pPr>
        <w:widowControl w:val="0"/>
        <w:suppressAutoHyphens/>
        <w:ind w:left="357" w:hanging="357"/>
        <w:jc w:val="center"/>
        <w:rPr>
          <w:rFonts w:eastAsia="SimSun" w:cs="Mangal"/>
          <w:kern w:val="2"/>
          <w:sz w:val="32"/>
          <w:szCs w:val="32"/>
          <w:lang w:eastAsia="hi-IN" w:bidi="hi-IN"/>
        </w:rPr>
      </w:pPr>
      <w:r>
        <w:rPr>
          <w:rFonts w:eastAsia="SimSun" w:cs="Mangal"/>
          <w:kern w:val="2"/>
          <w:sz w:val="32"/>
          <w:szCs w:val="32"/>
          <w:lang w:eastAsia="hi-IN" w:bidi="hi-IN"/>
        </w:rPr>
        <w:t>Ogłoszenia parafialne</w:t>
      </w:r>
    </w:p>
    <w:p w:rsidR="00D47BEF" w:rsidRPr="00D47BEF" w:rsidRDefault="00A46B67" w:rsidP="00A46B67">
      <w:pPr>
        <w:widowControl w:val="0"/>
        <w:suppressAutoHyphens/>
        <w:ind w:left="357" w:hanging="357"/>
        <w:jc w:val="center"/>
        <w:rPr>
          <w:rFonts w:eastAsia="SimSun" w:cs="Mangal"/>
          <w:kern w:val="2"/>
          <w:sz w:val="32"/>
          <w:szCs w:val="32"/>
          <w:lang w:eastAsia="hi-IN" w:bidi="hi-IN"/>
        </w:rPr>
      </w:pPr>
      <w:r>
        <w:rPr>
          <w:rFonts w:eastAsia="SimSun" w:cs="Mangal"/>
          <w:kern w:val="2"/>
          <w:sz w:val="32"/>
          <w:szCs w:val="32"/>
          <w:lang w:eastAsia="hi-IN" w:bidi="hi-IN"/>
        </w:rPr>
        <w:t>UROCZYSTOŚĆ CHRYSTUSA KRÓLA WSZECHŚWIATA</w:t>
      </w:r>
    </w:p>
    <w:p w:rsidR="00D47BEF" w:rsidRPr="00D47BEF" w:rsidRDefault="00D47BEF" w:rsidP="00D47BEF">
      <w:pPr>
        <w:widowControl w:val="0"/>
        <w:suppressAutoHyphens/>
        <w:ind w:left="357" w:hanging="357"/>
        <w:jc w:val="center"/>
        <w:rPr>
          <w:rFonts w:eastAsia="SimSun" w:cs="Mangal"/>
          <w:kern w:val="2"/>
          <w:sz w:val="16"/>
          <w:szCs w:val="16"/>
          <w:lang w:eastAsia="hi-IN" w:bidi="hi-IN"/>
        </w:rPr>
      </w:pPr>
    </w:p>
    <w:p w:rsidR="002D5730" w:rsidRDefault="002D5730" w:rsidP="00F32C14">
      <w:pPr>
        <w:pStyle w:val="Akapitzlist"/>
        <w:numPr>
          <w:ilvl w:val="0"/>
          <w:numId w:val="1"/>
        </w:numPr>
        <w:ind w:left="357" w:hanging="357"/>
        <w:jc w:val="both"/>
        <w:rPr>
          <w:sz w:val="28"/>
          <w:szCs w:val="28"/>
        </w:rPr>
      </w:pPr>
      <w:r>
        <w:rPr>
          <w:sz w:val="28"/>
          <w:szCs w:val="28"/>
        </w:rPr>
        <w:t>W dni powszednie o godz. 17.30 jest Wystawienie Najśw. Sakramentu i modlitwa różańcowa za zmarłych, których polecamy modlitwom Kościoła w wypominkach.</w:t>
      </w:r>
    </w:p>
    <w:p w:rsidR="002D5730" w:rsidRDefault="00A46B67" w:rsidP="00F32C14">
      <w:pPr>
        <w:pStyle w:val="Akapitzlist"/>
        <w:numPr>
          <w:ilvl w:val="0"/>
          <w:numId w:val="1"/>
        </w:numPr>
        <w:ind w:left="357" w:hanging="357"/>
        <w:jc w:val="both"/>
        <w:rPr>
          <w:sz w:val="28"/>
          <w:szCs w:val="28"/>
        </w:rPr>
      </w:pPr>
      <w:r>
        <w:rPr>
          <w:sz w:val="28"/>
          <w:szCs w:val="28"/>
        </w:rPr>
        <w:t>Dzisiaj</w:t>
      </w:r>
      <w:r w:rsidR="002D5730">
        <w:rPr>
          <w:sz w:val="28"/>
          <w:szCs w:val="28"/>
        </w:rPr>
        <w:t xml:space="preserve"> Uroczystość Chrystusa Króla</w:t>
      </w:r>
      <w:r>
        <w:rPr>
          <w:sz w:val="28"/>
          <w:szCs w:val="28"/>
        </w:rPr>
        <w:t xml:space="preserve"> Wszechświata</w:t>
      </w:r>
      <w:r w:rsidR="002D5730">
        <w:rPr>
          <w:sz w:val="28"/>
          <w:szCs w:val="28"/>
        </w:rPr>
        <w:t xml:space="preserve">. Jest to zarazem uroczystość odpustowa w naszej parafii. Główna Msza św. o godz 13.00. Po Mszy św. przed wystawionym Najśw. Sakramentem Akt Zawierzenia Kościoła św. i Ojczyzny Chrystusowi Królowi. </w:t>
      </w:r>
      <w:r>
        <w:rPr>
          <w:sz w:val="28"/>
          <w:szCs w:val="28"/>
        </w:rPr>
        <w:t>Dzisiaj po</w:t>
      </w:r>
      <w:r w:rsidR="005C373C">
        <w:rPr>
          <w:sz w:val="28"/>
          <w:szCs w:val="28"/>
        </w:rPr>
        <w:t xml:space="preserve"> Mszy św. o godz. 10.00 święcimy opłatek na stół wigilijny na Boże Narodzenie. Poświęcony opłatek w kolejne dni rozprowadzać będzie Caritas parafialna. Można także opłatek otrzymać w sklepiku parafialnym lub zakrystii. </w:t>
      </w:r>
    </w:p>
    <w:p w:rsidR="003418D8" w:rsidRDefault="002D5730" w:rsidP="00F32C14">
      <w:pPr>
        <w:pStyle w:val="Akapitzlist"/>
        <w:numPr>
          <w:ilvl w:val="0"/>
          <w:numId w:val="1"/>
        </w:numPr>
        <w:ind w:left="357" w:hanging="357"/>
        <w:jc w:val="both"/>
        <w:rPr>
          <w:sz w:val="28"/>
          <w:szCs w:val="28"/>
        </w:rPr>
      </w:pPr>
      <w:r>
        <w:rPr>
          <w:sz w:val="28"/>
          <w:szCs w:val="28"/>
        </w:rPr>
        <w:t>Tą niedzielą odpustową rozpoczynamy rekolekcje parafialne przed adwent</w:t>
      </w:r>
      <w:r w:rsidR="008B2E9E">
        <w:rPr>
          <w:sz w:val="28"/>
          <w:szCs w:val="28"/>
        </w:rPr>
        <w:t>em, który w Kościele rozpoczyna</w:t>
      </w:r>
      <w:r>
        <w:rPr>
          <w:sz w:val="28"/>
          <w:szCs w:val="28"/>
        </w:rPr>
        <w:t xml:space="preserve"> nowy rok liturgiczny. Rok liturgiczny 2020 przeżywać będziemy pod hasłem „Eucharystia jest Życiem”. Dzieci zapraszamy jak zawsze w tym dniu na godz. 11.30. Natomiast młodzież szkół średnich i starszą na godz. 16.00 na Mszę św. odpustową i naukę rekolekcyjną.</w:t>
      </w:r>
    </w:p>
    <w:p w:rsidR="008B2E9E" w:rsidRDefault="005C373C" w:rsidP="00F32C14">
      <w:pPr>
        <w:pStyle w:val="Akapitzlist"/>
        <w:numPr>
          <w:ilvl w:val="0"/>
          <w:numId w:val="1"/>
        </w:numPr>
        <w:ind w:left="357" w:hanging="357"/>
        <w:jc w:val="both"/>
        <w:rPr>
          <w:sz w:val="28"/>
          <w:szCs w:val="28"/>
        </w:rPr>
      </w:pPr>
      <w:r>
        <w:rPr>
          <w:sz w:val="28"/>
          <w:szCs w:val="28"/>
        </w:rPr>
        <w:t xml:space="preserve">We wtorek rekolekcyjny o godz. 9.00 Msza św. dla chorych i starszych z obrzędem namaszczenia chorych. </w:t>
      </w:r>
      <w:r w:rsidR="00A46B67">
        <w:rPr>
          <w:sz w:val="28"/>
          <w:szCs w:val="28"/>
        </w:rPr>
        <w:t>Jest to dzień spowiedzi rekolekcyjnej i adwentowej. Zapraszamy do skorzystania z sakramentu pojednania.</w:t>
      </w:r>
    </w:p>
    <w:p w:rsidR="008B2E9E" w:rsidRDefault="005C373C" w:rsidP="00F32C14">
      <w:pPr>
        <w:pStyle w:val="Akapitzlist"/>
        <w:ind w:left="357"/>
        <w:jc w:val="both"/>
        <w:rPr>
          <w:sz w:val="28"/>
          <w:szCs w:val="28"/>
        </w:rPr>
      </w:pPr>
      <w:r>
        <w:rPr>
          <w:sz w:val="28"/>
          <w:szCs w:val="28"/>
        </w:rPr>
        <w:t>Rekolekcje zakończymy w środę 27.11 2019. Rekolekcje prowadzi ks. Marek Barański ze zgromadzenia księży Salezjanów z Kniewa. Ofiary zebrane podczas Mszy św. na zakończenie rekolekcji przeznaczone są na działalność szkoły i oratorium salezjańskiego w Kniewie.</w:t>
      </w:r>
    </w:p>
    <w:p w:rsidR="008B2E9E" w:rsidRPr="008B2E9E" w:rsidRDefault="005C373C" w:rsidP="00F32C14">
      <w:pPr>
        <w:pStyle w:val="Akapitzlist"/>
        <w:ind w:left="357"/>
        <w:jc w:val="both"/>
        <w:rPr>
          <w:sz w:val="28"/>
          <w:szCs w:val="28"/>
        </w:rPr>
      </w:pPr>
      <w:r>
        <w:rPr>
          <w:sz w:val="28"/>
          <w:szCs w:val="28"/>
        </w:rPr>
        <w:t xml:space="preserve">Zapraszamy do skorzystania z </w:t>
      </w:r>
      <w:r w:rsidR="008B2E9E">
        <w:rPr>
          <w:sz w:val="28"/>
          <w:szCs w:val="28"/>
        </w:rPr>
        <w:t>tych praktyk duchowych dla</w:t>
      </w:r>
      <w:r>
        <w:rPr>
          <w:sz w:val="28"/>
          <w:szCs w:val="28"/>
        </w:rPr>
        <w:t xml:space="preserve"> ożywienia wiary i pogłębienia nawrócenia chrześcijańskiego. </w:t>
      </w:r>
    </w:p>
    <w:p w:rsidR="00635F8D" w:rsidRPr="00085517" w:rsidRDefault="008B2E9E" w:rsidP="00F32C14">
      <w:pPr>
        <w:pStyle w:val="Akapitzlist"/>
        <w:numPr>
          <w:ilvl w:val="0"/>
          <w:numId w:val="1"/>
        </w:numPr>
        <w:ind w:left="357" w:hanging="357"/>
        <w:jc w:val="both"/>
        <w:rPr>
          <w:sz w:val="28"/>
          <w:szCs w:val="28"/>
        </w:rPr>
      </w:pPr>
      <w:r>
        <w:rPr>
          <w:sz w:val="28"/>
          <w:szCs w:val="28"/>
        </w:rPr>
        <w:t>Program rekolekcyjny</w:t>
      </w:r>
      <w:r w:rsidR="00A46B67">
        <w:rPr>
          <w:sz w:val="28"/>
          <w:szCs w:val="28"/>
        </w:rPr>
        <w:t xml:space="preserve"> rozprowadzaliśmy w ubiegłym tygodniu. </w:t>
      </w:r>
      <w:r w:rsidR="00635F8D">
        <w:rPr>
          <w:sz w:val="28"/>
          <w:szCs w:val="28"/>
        </w:rPr>
        <w:t>Jest umieszczony</w:t>
      </w:r>
      <w:r w:rsidR="00A46B67">
        <w:rPr>
          <w:sz w:val="28"/>
          <w:szCs w:val="28"/>
        </w:rPr>
        <w:t xml:space="preserve"> również na stronie internetowej naszej parafii.</w:t>
      </w:r>
    </w:p>
    <w:p w:rsidR="00B122FD" w:rsidRPr="005C373C" w:rsidRDefault="00B122FD" w:rsidP="00F32C14">
      <w:pPr>
        <w:pStyle w:val="Akapitzlist"/>
        <w:numPr>
          <w:ilvl w:val="0"/>
          <w:numId w:val="1"/>
        </w:numPr>
        <w:ind w:left="357" w:hanging="357"/>
        <w:jc w:val="both"/>
        <w:rPr>
          <w:sz w:val="28"/>
          <w:szCs w:val="28"/>
        </w:rPr>
      </w:pPr>
      <w:r>
        <w:rPr>
          <w:sz w:val="28"/>
          <w:szCs w:val="28"/>
        </w:rPr>
        <w:t>W przyszłą niedzielę rozpoczynamy adwentem nowy rok liturgiczny. Jest to czas przygotowania się duchowego do przeżywania Tajemnicy Wcielenia Syna Bożego. Ma charakter pokutnego oczekiwania na Boże Narodzenie wg słów św. Jana Chrzciciela „Prostujcie ścieżki Panu, bo jest blisko”. Wiodącym nabożeństwem adwentu są Roraty. Jest to Msza św. o Najśw. Matce Bożej oczekującej na narodzenie się Syna Bożego. Msza św. roratnia w naszej parafii w dni powszednie rano o godz. 6.00. Następna Msza św. o godz. 8.00. Serdeczne zapraszamy na Mszę św. roratnią, a dzieci zapraszamy z lampionami.</w:t>
      </w:r>
      <w:r w:rsidR="00EB522E">
        <w:rPr>
          <w:sz w:val="28"/>
          <w:szCs w:val="28"/>
        </w:rPr>
        <w:t xml:space="preserve"> Nowy Rok Liturgiczny przeżywać będziemy pod hasłem: „Eucharystia jest Życiem”.</w:t>
      </w:r>
    </w:p>
    <w:p w:rsidR="00EB522E" w:rsidRPr="00EB522E" w:rsidRDefault="00EB522E" w:rsidP="00F32C14">
      <w:pPr>
        <w:pStyle w:val="Standard"/>
        <w:ind w:left="357"/>
        <w:jc w:val="both"/>
        <w:rPr>
          <w:rFonts w:ascii="Times New Roman" w:hAnsi="Times New Roman" w:cs="Times New Roman"/>
          <w:bCs/>
          <w:sz w:val="28"/>
          <w:szCs w:val="28"/>
        </w:rPr>
      </w:pPr>
      <w:r w:rsidRPr="00EB522E">
        <w:rPr>
          <w:rFonts w:ascii="Times New Roman" w:hAnsi="Times New Roman" w:cs="Times New Roman"/>
          <w:bCs/>
          <w:sz w:val="28"/>
          <w:szCs w:val="28"/>
        </w:rPr>
        <w:t>Ogłoszenie CARITAS, niedziela 24,11,2019</w:t>
      </w:r>
    </w:p>
    <w:p w:rsidR="00EB522E" w:rsidRPr="00EB522E" w:rsidRDefault="00EB522E" w:rsidP="00F32C14">
      <w:pPr>
        <w:pStyle w:val="Standard"/>
        <w:numPr>
          <w:ilvl w:val="0"/>
          <w:numId w:val="1"/>
        </w:numPr>
        <w:ind w:left="357" w:hanging="357"/>
        <w:jc w:val="both"/>
        <w:rPr>
          <w:rFonts w:ascii="Times New Roman" w:hAnsi="Times New Roman" w:cs="Times New Roman"/>
          <w:sz w:val="28"/>
          <w:szCs w:val="28"/>
        </w:rPr>
      </w:pPr>
      <w:r w:rsidRPr="00EB522E">
        <w:rPr>
          <w:rFonts w:ascii="Times New Roman" w:hAnsi="Times New Roman" w:cs="Times New Roman"/>
          <w:sz w:val="28"/>
          <w:szCs w:val="28"/>
        </w:rPr>
        <w:t xml:space="preserve">Dziś po Mszy Świętej prowadzimy zbiórkę pieniężną na rzecz Franusia, który urodził się z wadą ośrodkowego układu nerwowego. U wolontariuszy Caritas do oznakowanych puszek można wrzucić dowolną ofiarę i poczęstować się Krówką Parafialną – co trzecia krówka skrywa </w:t>
      </w:r>
      <w:r w:rsidRPr="00EB522E">
        <w:rPr>
          <w:rFonts w:ascii="Times New Roman" w:hAnsi="Times New Roman" w:cs="Times New Roman"/>
          <w:sz w:val="28"/>
          <w:szCs w:val="28"/>
        </w:rPr>
        <w:lastRenderedPageBreak/>
        <w:t>niespodziankę. Zebrana kwota w całości zostanie przeznaczona na zakup pionizatora.</w:t>
      </w:r>
    </w:p>
    <w:p w:rsidR="00EB522E" w:rsidRPr="00EB522E" w:rsidRDefault="00EB522E" w:rsidP="00F32C14">
      <w:pPr>
        <w:pStyle w:val="Standard"/>
        <w:ind w:left="357"/>
        <w:jc w:val="both"/>
        <w:rPr>
          <w:rFonts w:ascii="Times New Roman" w:hAnsi="Times New Roman" w:cs="Times New Roman"/>
          <w:sz w:val="28"/>
          <w:szCs w:val="28"/>
        </w:rPr>
      </w:pPr>
      <w:r w:rsidRPr="00EB522E">
        <w:rPr>
          <w:rFonts w:ascii="Times New Roman" w:hAnsi="Times New Roman" w:cs="Times New Roman"/>
          <w:sz w:val="28"/>
          <w:szCs w:val="28"/>
        </w:rPr>
        <w:t>Dziękujemy za wyrozumiałość i wsparcie naszych działań.</w:t>
      </w:r>
    </w:p>
    <w:p w:rsidR="00EB522E" w:rsidRPr="00EB522E" w:rsidRDefault="00EB522E" w:rsidP="00F32C14">
      <w:pPr>
        <w:pStyle w:val="Standard"/>
        <w:numPr>
          <w:ilvl w:val="0"/>
          <w:numId w:val="1"/>
        </w:numPr>
        <w:ind w:left="357" w:hanging="357"/>
        <w:jc w:val="both"/>
        <w:rPr>
          <w:rFonts w:ascii="Times New Roman" w:hAnsi="Times New Roman" w:cs="Times New Roman"/>
          <w:sz w:val="28"/>
          <w:szCs w:val="28"/>
        </w:rPr>
      </w:pPr>
      <w:r w:rsidRPr="00EB522E">
        <w:rPr>
          <w:rFonts w:ascii="Times New Roman" w:hAnsi="Times New Roman" w:cs="Times New Roman"/>
          <w:sz w:val="28"/>
          <w:szCs w:val="28"/>
        </w:rPr>
        <w:t>Serdecznie zapraszamy wszystkie dzieci z naszej parafii do włączenia się w coroczną akcję pt. „Dzieci życzą dzieciom”. Dnia 1. grudnia 2019 roku po Mszy Świętej dziecięcej na 11:30 w salce parafialnej będziemy tworzyć kartki świąteczne, które 6 grudnia trafią na ręce dzieci przebywających w wejherowskim szpitalu na oddziale Pediatrii i Chirurgii dziecięcej oraz podopiecznych Domu Pomocy Społecznej Sióstr Miłosierdzia.</w:t>
      </w:r>
    </w:p>
    <w:p w:rsidR="00EB522E" w:rsidRPr="00EB522E" w:rsidRDefault="00EB522E" w:rsidP="00F32C14">
      <w:pPr>
        <w:pStyle w:val="Standard"/>
        <w:numPr>
          <w:ilvl w:val="0"/>
          <w:numId w:val="1"/>
        </w:numPr>
        <w:ind w:left="357" w:hanging="357"/>
        <w:jc w:val="both"/>
        <w:rPr>
          <w:rFonts w:ascii="Times New Roman" w:hAnsi="Times New Roman" w:cs="Times New Roman"/>
          <w:sz w:val="28"/>
          <w:szCs w:val="28"/>
        </w:rPr>
      </w:pPr>
      <w:r w:rsidRPr="00EB522E">
        <w:rPr>
          <w:rFonts w:ascii="Times New Roman" w:hAnsi="Times New Roman" w:cs="Times New Roman"/>
          <w:sz w:val="28"/>
          <w:szCs w:val="28"/>
        </w:rPr>
        <w:t>Zapraszamy całe rodziny – 1. grudnia podzielcie się swoimi talentami plastycznymi, a później – 6. grudnia kroczcie z nami niosąc radość, śpiew i życzenia dzieciom i podopiecznym Domu Pomocy Społecznej!</w:t>
      </w:r>
    </w:p>
    <w:p w:rsidR="005C373C" w:rsidRPr="00EB522E" w:rsidRDefault="00EB522E" w:rsidP="00F32C14">
      <w:pPr>
        <w:pStyle w:val="Standard"/>
        <w:numPr>
          <w:ilvl w:val="0"/>
          <w:numId w:val="1"/>
        </w:numPr>
        <w:ind w:left="357" w:hanging="357"/>
        <w:jc w:val="both"/>
        <w:rPr>
          <w:rFonts w:ascii="Times New Roman" w:hAnsi="Times New Roman" w:cs="Times New Roman"/>
          <w:sz w:val="28"/>
          <w:szCs w:val="28"/>
        </w:rPr>
      </w:pPr>
      <w:r w:rsidRPr="00EB522E">
        <w:rPr>
          <w:rFonts w:ascii="Times New Roman" w:hAnsi="Times New Roman" w:cs="Times New Roman"/>
          <w:sz w:val="28"/>
          <w:szCs w:val="28"/>
        </w:rPr>
        <w:t>Parafialny Zespół „Caritas”, Jacek Drewa, Stowarzyszenie „Naprzód Wejherowo”.</w:t>
      </w:r>
      <w:bookmarkStart w:id="0" w:name="_GoBack"/>
      <w:bookmarkEnd w:id="0"/>
    </w:p>
    <w:sectPr w:rsidR="005C373C" w:rsidRPr="00EB522E" w:rsidSect="004E6A31">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F6" w:rsidRDefault="00CC11F6" w:rsidP="00D47BEF">
      <w:r>
        <w:separator/>
      </w:r>
    </w:p>
  </w:endnote>
  <w:endnote w:type="continuationSeparator" w:id="0">
    <w:p w:rsidR="00CC11F6" w:rsidRDefault="00CC11F6" w:rsidP="00D4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F6" w:rsidRDefault="00CC11F6" w:rsidP="00D47BEF">
      <w:r>
        <w:separator/>
      </w:r>
    </w:p>
  </w:footnote>
  <w:footnote w:type="continuationSeparator" w:id="0">
    <w:p w:rsidR="00CC11F6" w:rsidRDefault="00CC11F6" w:rsidP="00D47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06979"/>
      <w:docPartObj>
        <w:docPartGallery w:val="Page Numbers (Top of Page)"/>
        <w:docPartUnique/>
      </w:docPartObj>
    </w:sdtPr>
    <w:sdtEndPr/>
    <w:sdtContent>
      <w:p w:rsidR="004A2B80" w:rsidRDefault="00BB43CB" w:rsidP="004A2B80">
        <w:pPr>
          <w:pStyle w:val="Nagwek"/>
        </w:pPr>
        <w:r>
          <w:fldChar w:fldCharType="begin"/>
        </w:r>
        <w:r>
          <w:instrText>PAGE   \* MERGEFORMAT</w:instrText>
        </w:r>
        <w:r>
          <w:fldChar w:fldCharType="separate"/>
        </w:r>
        <w:r w:rsidR="00CC11F6">
          <w:rPr>
            <w:noProof/>
          </w:rPr>
          <w:t>1</w:t>
        </w:r>
        <w:r>
          <w:fldChar w:fldCharType="end"/>
        </w:r>
        <w:r w:rsidRPr="004A2B80">
          <w:t xml:space="preserve"> </w:t>
        </w:r>
        <w:r>
          <w:t xml:space="preserve">  WEJHEROWO </w:t>
        </w:r>
        <w:r w:rsidR="00A46B67">
          <w:t>24</w:t>
        </w:r>
        <w:r w:rsidR="00B86945">
          <w:t xml:space="preserve"> </w:t>
        </w:r>
        <w:r>
          <w:t>X</w:t>
        </w:r>
        <w:r w:rsidR="0070365F">
          <w:t>I</w:t>
        </w:r>
        <w:r>
          <w:t>.201</w:t>
        </w:r>
        <w:r w:rsidR="0070365F">
          <w:t>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8D3"/>
    <w:multiLevelType w:val="hybridMultilevel"/>
    <w:tmpl w:val="A75ABE00"/>
    <w:lvl w:ilvl="0" w:tplc="0415000F">
      <w:start w:val="1"/>
      <w:numFmt w:val="decimal"/>
      <w:lvlText w:val="%1."/>
      <w:lvlJc w:val="left"/>
      <w:pPr>
        <w:ind w:left="644" w:hanging="360"/>
      </w:pPr>
      <w:rPr>
        <w:rFonts w:hint="default"/>
        <w:b w:val="0"/>
        <w:color w:val="auto"/>
        <w:sz w:val="28"/>
        <w:szCs w:val="28"/>
      </w:rPr>
    </w:lvl>
    <w:lvl w:ilvl="1" w:tplc="04150019">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EF"/>
    <w:rsid w:val="00085517"/>
    <w:rsid w:val="00093C97"/>
    <w:rsid w:val="00141A5E"/>
    <w:rsid w:val="002D5730"/>
    <w:rsid w:val="003418D8"/>
    <w:rsid w:val="004E0743"/>
    <w:rsid w:val="00500114"/>
    <w:rsid w:val="005B2715"/>
    <w:rsid w:val="005C373C"/>
    <w:rsid w:val="00635F8D"/>
    <w:rsid w:val="006B037D"/>
    <w:rsid w:val="006D030D"/>
    <w:rsid w:val="0070365F"/>
    <w:rsid w:val="00766BBD"/>
    <w:rsid w:val="0080503C"/>
    <w:rsid w:val="0083690A"/>
    <w:rsid w:val="008B2E9E"/>
    <w:rsid w:val="00A43686"/>
    <w:rsid w:val="00A46B67"/>
    <w:rsid w:val="00B122FD"/>
    <w:rsid w:val="00B86945"/>
    <w:rsid w:val="00BB43CB"/>
    <w:rsid w:val="00C809FF"/>
    <w:rsid w:val="00C91E21"/>
    <w:rsid w:val="00CC11F6"/>
    <w:rsid w:val="00D47BEF"/>
    <w:rsid w:val="00D54D21"/>
    <w:rsid w:val="00D5664B"/>
    <w:rsid w:val="00DB0C88"/>
    <w:rsid w:val="00EB522E"/>
    <w:rsid w:val="00F32C14"/>
    <w:rsid w:val="00F37F5E"/>
    <w:rsid w:val="00F66CE1"/>
    <w:rsid w:val="00F707A1"/>
    <w:rsid w:val="00FA692A"/>
    <w:rsid w:val="00FC0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BEF"/>
    <w:pPr>
      <w:tabs>
        <w:tab w:val="center" w:pos="4536"/>
        <w:tab w:val="right" w:pos="9072"/>
      </w:tabs>
    </w:pPr>
  </w:style>
  <w:style w:type="character" w:customStyle="1" w:styleId="NagwekZnak">
    <w:name w:val="Nagłówek Znak"/>
    <w:basedOn w:val="Domylnaczcionkaakapitu"/>
    <w:link w:val="Nagwek"/>
    <w:uiPriority w:val="99"/>
    <w:rsid w:val="00D47BEF"/>
  </w:style>
  <w:style w:type="paragraph" w:styleId="Stopka">
    <w:name w:val="footer"/>
    <w:basedOn w:val="Normalny"/>
    <w:link w:val="StopkaZnak"/>
    <w:uiPriority w:val="99"/>
    <w:unhideWhenUsed/>
    <w:rsid w:val="00D47BEF"/>
    <w:pPr>
      <w:tabs>
        <w:tab w:val="center" w:pos="4536"/>
        <w:tab w:val="right" w:pos="9072"/>
      </w:tabs>
    </w:pPr>
  </w:style>
  <w:style w:type="character" w:customStyle="1" w:styleId="StopkaZnak">
    <w:name w:val="Stopka Znak"/>
    <w:basedOn w:val="Domylnaczcionkaakapitu"/>
    <w:link w:val="Stopka"/>
    <w:uiPriority w:val="99"/>
    <w:rsid w:val="00D47BEF"/>
  </w:style>
  <w:style w:type="paragraph" w:styleId="Akapitzlist">
    <w:name w:val="List Paragraph"/>
    <w:basedOn w:val="Normalny"/>
    <w:uiPriority w:val="34"/>
    <w:qFormat/>
    <w:rsid w:val="0080503C"/>
    <w:pPr>
      <w:ind w:left="720"/>
      <w:contextualSpacing/>
    </w:pPr>
  </w:style>
  <w:style w:type="character" w:styleId="Hipercze">
    <w:name w:val="Hyperlink"/>
    <w:basedOn w:val="Domylnaczcionkaakapitu"/>
    <w:uiPriority w:val="99"/>
    <w:unhideWhenUsed/>
    <w:rsid w:val="003418D8"/>
    <w:rPr>
      <w:color w:val="0000FF" w:themeColor="hyperlink"/>
      <w:u w:val="single"/>
    </w:rPr>
  </w:style>
  <w:style w:type="paragraph" w:customStyle="1" w:styleId="Standard">
    <w:name w:val="Standard"/>
    <w:rsid w:val="00EB522E"/>
    <w:pPr>
      <w:suppressAutoHyphens/>
      <w:autoSpaceDN w:val="0"/>
      <w:textAlignment w:val="baseline"/>
    </w:pPr>
    <w:rPr>
      <w:rFonts w:ascii="Liberation Serif" w:eastAsia="NSimSun" w:hAnsi="Liberation Serif" w:cs="Ari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BEF"/>
    <w:pPr>
      <w:tabs>
        <w:tab w:val="center" w:pos="4536"/>
        <w:tab w:val="right" w:pos="9072"/>
      </w:tabs>
    </w:pPr>
  </w:style>
  <w:style w:type="character" w:customStyle="1" w:styleId="NagwekZnak">
    <w:name w:val="Nagłówek Znak"/>
    <w:basedOn w:val="Domylnaczcionkaakapitu"/>
    <w:link w:val="Nagwek"/>
    <w:uiPriority w:val="99"/>
    <w:rsid w:val="00D47BEF"/>
  </w:style>
  <w:style w:type="paragraph" w:styleId="Stopka">
    <w:name w:val="footer"/>
    <w:basedOn w:val="Normalny"/>
    <w:link w:val="StopkaZnak"/>
    <w:uiPriority w:val="99"/>
    <w:unhideWhenUsed/>
    <w:rsid w:val="00D47BEF"/>
    <w:pPr>
      <w:tabs>
        <w:tab w:val="center" w:pos="4536"/>
        <w:tab w:val="right" w:pos="9072"/>
      </w:tabs>
    </w:pPr>
  </w:style>
  <w:style w:type="character" w:customStyle="1" w:styleId="StopkaZnak">
    <w:name w:val="Stopka Znak"/>
    <w:basedOn w:val="Domylnaczcionkaakapitu"/>
    <w:link w:val="Stopka"/>
    <w:uiPriority w:val="99"/>
    <w:rsid w:val="00D47BEF"/>
  </w:style>
  <w:style w:type="paragraph" w:styleId="Akapitzlist">
    <w:name w:val="List Paragraph"/>
    <w:basedOn w:val="Normalny"/>
    <w:uiPriority w:val="34"/>
    <w:qFormat/>
    <w:rsid w:val="0080503C"/>
    <w:pPr>
      <w:ind w:left="720"/>
      <w:contextualSpacing/>
    </w:pPr>
  </w:style>
  <w:style w:type="character" w:styleId="Hipercze">
    <w:name w:val="Hyperlink"/>
    <w:basedOn w:val="Domylnaczcionkaakapitu"/>
    <w:uiPriority w:val="99"/>
    <w:unhideWhenUsed/>
    <w:rsid w:val="003418D8"/>
    <w:rPr>
      <w:color w:val="0000FF" w:themeColor="hyperlink"/>
      <w:u w:val="single"/>
    </w:rPr>
  </w:style>
  <w:style w:type="paragraph" w:customStyle="1" w:styleId="Standard">
    <w:name w:val="Standard"/>
    <w:rsid w:val="00EB522E"/>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2019-11-02T21:39:00Z</cp:lastPrinted>
  <dcterms:created xsi:type="dcterms:W3CDTF">2019-10-29T02:11:00Z</dcterms:created>
  <dcterms:modified xsi:type="dcterms:W3CDTF">2019-11-23T22:13:00Z</dcterms:modified>
</cp:coreProperties>
</file>